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jc w:val="center"/>
        <w:textAlignment w:val="auto"/>
        <w:rPr>
          <w:rFonts w:hint="eastAsia" w:ascii="方正小标宋简体" w:hAnsi="华文中宋" w:eastAsia="方正小标宋简体" w:cs="华文中宋"/>
          <w:sz w:val="36"/>
          <w:szCs w:val="36"/>
        </w:rPr>
      </w:pPr>
      <w:r>
        <w:rPr>
          <w:rFonts w:ascii="方正小标宋简体" w:hAnsi="华文中宋" w:eastAsia="方正小标宋简体" w:cs="华文中宋"/>
          <w:sz w:val="36"/>
          <w:szCs w:val="36"/>
        </w:rPr>
        <w:t>20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2</w:t>
      </w:r>
      <w:r>
        <w:rPr>
          <w:rFonts w:hint="eastAsia" w:ascii="方正小标宋简体" w:hAnsi="华文中宋" w:eastAsia="方正小标宋简体" w:cs="华文中宋"/>
          <w:sz w:val="36"/>
          <w:szCs w:val="36"/>
          <w:lang w:val="en-US" w:eastAsia="zh-CN"/>
        </w:rPr>
        <w:t>2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年度经开区“孝顺之星”申报表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</w:pPr>
    </w:p>
    <w:tbl>
      <w:tblPr>
        <w:tblStyle w:val="4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1133"/>
        <w:gridCol w:w="570"/>
        <w:gridCol w:w="375"/>
        <w:gridCol w:w="405"/>
        <w:gridCol w:w="1081"/>
        <w:gridCol w:w="1379"/>
        <w:gridCol w:w="1024"/>
        <w:gridCol w:w="761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0" w:type="pc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569" w:type="pct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詹雨梦</w:t>
            </w:r>
          </w:p>
        </w:tc>
        <w:tc>
          <w:tcPr>
            <w:tcW w:w="474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03" w:type="pc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42" w:type="pc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汉族</w:t>
            </w:r>
          </w:p>
        </w:tc>
        <w:tc>
          <w:tcPr>
            <w:tcW w:w="514" w:type="pc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910" w:type="pct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010285" cy="1264285"/>
                  <wp:effectExtent l="0" t="0" r="18415" b="12065"/>
                  <wp:docPr id="2" name="图片 2" descr="小二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小二寸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285" cy="1264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0" w:type="pct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</w:t>
            </w:r>
          </w:p>
        </w:tc>
        <w:tc>
          <w:tcPr>
            <w:tcW w:w="569" w:type="pct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党建工作者</w:t>
            </w:r>
          </w:p>
        </w:tc>
        <w:tc>
          <w:tcPr>
            <w:tcW w:w="678" w:type="pct"/>
            <w:gridSpan w:val="3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542" w:type="pct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团员</w:t>
            </w:r>
          </w:p>
        </w:tc>
        <w:tc>
          <w:tcPr>
            <w:tcW w:w="692" w:type="pct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文化程度</w:t>
            </w:r>
          </w:p>
        </w:tc>
        <w:tc>
          <w:tcPr>
            <w:tcW w:w="896" w:type="pct"/>
            <w:gridSpan w:val="2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大专</w:t>
            </w:r>
          </w:p>
        </w:tc>
        <w:tc>
          <w:tcPr>
            <w:tcW w:w="910" w:type="pct"/>
            <w:vMerge w:val="continue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10" w:type="pct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3379" w:type="pct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博兴街道城乡世纪党建工作站</w:t>
            </w:r>
          </w:p>
        </w:tc>
        <w:tc>
          <w:tcPr>
            <w:tcW w:w="910" w:type="pct"/>
            <w:vMerge w:val="continue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10" w:type="pct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1790" w:type="pct"/>
            <w:gridSpan w:val="5"/>
          </w:tcPr>
          <w:p>
            <w:pPr>
              <w:spacing w:line="58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科创五街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38号院莫尔空间</w:t>
            </w:r>
          </w:p>
        </w:tc>
        <w:tc>
          <w:tcPr>
            <w:tcW w:w="692" w:type="pct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</w:p>
        </w:tc>
        <w:tc>
          <w:tcPr>
            <w:tcW w:w="896" w:type="pct"/>
            <w:gridSpan w:val="2"/>
          </w:tcPr>
          <w:p>
            <w:pPr>
              <w:spacing w:line="58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100176</w:t>
            </w:r>
          </w:p>
        </w:tc>
        <w:tc>
          <w:tcPr>
            <w:tcW w:w="910" w:type="pct"/>
            <w:vMerge w:val="continue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0" w:type="pc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是否为往届孝星</w:t>
            </w:r>
          </w:p>
        </w:tc>
        <w:tc>
          <w:tcPr>
            <w:tcW w:w="855" w:type="pct"/>
            <w:gridSpan w:val="2"/>
            <w:vAlign w:val="center"/>
          </w:tcPr>
          <w:p>
            <w:pPr>
              <w:spacing w:line="340" w:lineRule="exact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934" w:type="pct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所在地</w:t>
            </w:r>
          </w:p>
        </w:tc>
        <w:tc>
          <w:tcPr>
            <w:tcW w:w="692" w:type="pc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北京市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延庆区</w:t>
            </w:r>
          </w:p>
        </w:tc>
        <w:tc>
          <w:tcPr>
            <w:tcW w:w="896" w:type="pct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事迹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类别</w:t>
            </w:r>
          </w:p>
        </w:tc>
        <w:tc>
          <w:tcPr>
            <w:tcW w:w="910" w:type="pc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行业助老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7" w:hRule="atLeast"/>
          <w:jc w:val="center"/>
        </w:trPr>
        <w:tc>
          <w:tcPr>
            <w:tcW w:w="710" w:type="pct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事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迹</w:t>
            </w:r>
          </w:p>
        </w:tc>
        <w:tc>
          <w:tcPr>
            <w:tcW w:w="4289" w:type="pct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詹雨梦是一个文静内向的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90后，在博兴街道城乡世纪党建工作站工作有3年了，自进入城乡世纪党建工作站以来，她在工作中始终以“与人为善，热心服务”为座右铭。在疫情初期詹雨梦同志在卡口中执勤，遇到很多老人不会使用智能手机或用的是老年机，詹雨梦同志都耐心的帮助有困难的老年居民进行手机的注册、验证申请。疫情常态化以后，党建工作站的工作重心偏向接种新冠疫苗中，詹雨梦同志负责民生保障工作，统计辖区内的老人数量，并一一确认现在是否还在居住，每隔一段时间就电话询问一下最近的身体状态，并动员他们进行接种疫苗。在面对当时身体状态不太好的老人，她积极协调街道安排上门入户做身体评估，最终在医护人员的陪同下老人成功接种了新冠疫苗。在平时的工作中耐心的为老人咨询办理各类证件，老人岁数都很大了记性都不太好，詹雨梦同志都会详细的把电话和需要的资料写清楚，以便老人少跑几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詹雨梦同志在工作中认真尽责，还比较细心，记得有一个许阿姨因为被疾控定为同时空密接人员，被拉走集中隔离，许阿姨的丈夫在今年突然离世，心情一直都不佳，又是自己一个人住，詹雨梦同志注意到此事后，虽然不是她负责的楼层，但是担心阿姨在隔离点这种封闭的状态下情绪会不稳定，隔天都会和许阿姨通话，询问一下带的药够不够，倾听阿姨说说在隔离点的事情，和阿姨拉拉家常，使许阿姨情绪得到释放，以更加积极向上的心态完成隔离。</w:t>
            </w:r>
          </w:p>
        </w:tc>
      </w:tr>
    </w:tbl>
    <w:p>
      <w:pPr>
        <w:spacing w:line="340" w:lineRule="exact"/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NTYzZjkzNTQ0YTAyMzA5Y2E1ZGVmNDZmZmVlZDAifQ=="/>
  </w:docVars>
  <w:rsids>
    <w:rsidRoot w:val="00000000"/>
    <w:rsid w:val="12BD16F8"/>
    <w:rsid w:val="267232BF"/>
    <w:rsid w:val="32EC5B23"/>
    <w:rsid w:val="3F9EEA0F"/>
    <w:rsid w:val="56A842A4"/>
    <w:rsid w:val="56FE076D"/>
    <w:rsid w:val="579B35AF"/>
    <w:rsid w:val="595C5FB6"/>
    <w:rsid w:val="5F2A5805"/>
    <w:rsid w:val="5F53B8A4"/>
    <w:rsid w:val="6BFF2024"/>
    <w:rsid w:val="6ED7F4B9"/>
    <w:rsid w:val="78BE4679"/>
    <w:rsid w:val="79BD9F20"/>
    <w:rsid w:val="7A2B2635"/>
    <w:rsid w:val="7A41706B"/>
    <w:rsid w:val="7CDDB5F3"/>
    <w:rsid w:val="7F7FA96E"/>
    <w:rsid w:val="A9E7A5BE"/>
    <w:rsid w:val="ADFD1F33"/>
    <w:rsid w:val="B2DFE384"/>
    <w:rsid w:val="BB7BAF40"/>
    <w:rsid w:val="BFEA86CA"/>
    <w:rsid w:val="C7EF61C5"/>
    <w:rsid w:val="DFEDF52C"/>
    <w:rsid w:val="E7968715"/>
    <w:rsid w:val="EDDFDCFB"/>
    <w:rsid w:val="F9F5BC72"/>
    <w:rsid w:val="FAF7AB72"/>
    <w:rsid w:val="FAF855B5"/>
    <w:rsid w:val="FCFB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781</Words>
  <Characters>828</Characters>
  <Lines>0</Lines>
  <Paragraphs>0</Paragraphs>
  <TotalTime>16</TotalTime>
  <ScaleCrop>false</ScaleCrop>
  <LinksUpToDate>false</LinksUpToDate>
  <CharactersWithSpaces>830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2021-12-22T16:16:00Z</dcterms:created>
  <dc:creator>115re</dc:creator>
  <cp:lastModifiedBy>Eric.Ren</cp:lastModifiedBy>
  <cp:lastPrinted>2022-08-02T07:39:00Z</cp:lastPrinted>
  <dcterms:modified xsi:type="dcterms:W3CDTF">2022-09-21T06:27:08Z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50025B56039E473E9BE512CAB701D9B2</vt:lpwstr>
  </property>
</Properties>
</file>